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CA" w:rsidRPr="00E65D89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Технологическая  карта № 1</w:t>
      </w:r>
      <w:r w:rsidR="00E65D89"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</w:t>
      </w:r>
      <w:r w:rsidR="00E65D89"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МКОУ «</w:t>
      </w:r>
      <w:r w:rsidR="008A10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Сагад</w:t>
      </w:r>
      <w:bookmarkStart w:id="0" w:name="_GoBack"/>
      <w:bookmarkEnd w:id="0"/>
      <w:r w:rsidR="00E65D89"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инская СОШ»</w:t>
      </w: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Наименование изделия: </w:t>
      </w:r>
      <w:r w:rsidRPr="00E65D89">
        <w:rPr>
          <w:rFonts w:ascii="Times New Roman" w:eastAsia="Calibri" w:hAnsi="Times New Roman" w:cs="Times New Roman"/>
          <w:b/>
          <w:color w:val="002060"/>
          <w:sz w:val="28"/>
          <w:szCs w:val="28"/>
          <w:highlight w:val="yellow"/>
        </w:rPr>
        <w:t>Хлеб   пшеничный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Номер рецептуры: </w:t>
      </w:r>
      <w:r w:rsidR="00885278">
        <w:rPr>
          <w:rFonts w:ascii="Times New Roman" w:eastAsia="Calibri" w:hAnsi="Times New Roman" w:cs="Times New Roman"/>
          <w:sz w:val="28"/>
          <w:szCs w:val="28"/>
        </w:rPr>
        <w:t>60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Наименование сборника рецептур:  Сборник технических нормативов под ред. М.П. Могильного и В.А. </w:t>
      </w:r>
      <w:proofErr w:type="spellStart"/>
      <w:r w:rsidRPr="00C602CA">
        <w:rPr>
          <w:rFonts w:ascii="Times New Roman" w:eastAsia="Calibri" w:hAnsi="Times New Roman" w:cs="Times New Roman"/>
          <w:sz w:val="28"/>
          <w:szCs w:val="28"/>
        </w:rPr>
        <w:t>Тутельяна</w:t>
      </w:r>
      <w:proofErr w:type="spellEnd"/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.-М.: Дели </w:t>
      </w:r>
      <w:proofErr w:type="spellStart"/>
      <w:r w:rsidRPr="00C602CA">
        <w:rPr>
          <w:rFonts w:ascii="Times New Roman" w:eastAsia="Calibri" w:hAnsi="Times New Roman" w:cs="Times New Roman"/>
          <w:sz w:val="28"/>
          <w:szCs w:val="28"/>
        </w:rPr>
        <w:t>принт</w:t>
      </w:r>
      <w:proofErr w:type="spellEnd"/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, 2011.-544с.; </w:t>
      </w:r>
      <w:proofErr w:type="spellStart"/>
      <w:r w:rsidRPr="00C602CA">
        <w:rPr>
          <w:rFonts w:ascii="Times New Roman" w:eastAsia="Calibri" w:hAnsi="Times New Roman" w:cs="Times New Roman"/>
          <w:sz w:val="28"/>
          <w:szCs w:val="28"/>
        </w:rPr>
        <w:t>Тутельян</w:t>
      </w:r>
      <w:proofErr w:type="spellEnd"/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  В.А. Химический состав и калорийность российских продуктов питания: Справочник. - М.: </w:t>
      </w:r>
      <w:proofErr w:type="spellStart"/>
      <w:r w:rsidRPr="00C602CA">
        <w:rPr>
          <w:rFonts w:ascii="Times New Roman" w:eastAsia="Calibri" w:hAnsi="Times New Roman" w:cs="Times New Roman"/>
          <w:sz w:val="28"/>
          <w:szCs w:val="28"/>
        </w:rPr>
        <w:t>ДеЛи</w:t>
      </w:r>
      <w:proofErr w:type="spellEnd"/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 плюс, 2012. – 284 с.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6"/>
        <w:gridCol w:w="1418"/>
        <w:gridCol w:w="1270"/>
      </w:tblGrid>
      <w:tr w:rsidR="00C602CA" w:rsidRPr="00C602CA" w:rsidTr="00C602CA">
        <w:trPr>
          <w:trHeight w:val="294"/>
        </w:trPr>
        <w:tc>
          <w:tcPr>
            <w:tcW w:w="4216" w:type="dxa"/>
            <w:vMerge w:val="restart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2688" w:type="dxa"/>
            <w:gridSpan w:val="2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7-11 лет</w:t>
            </w:r>
          </w:p>
        </w:tc>
      </w:tr>
      <w:tr w:rsidR="00C602CA" w:rsidRPr="00C602CA" w:rsidTr="00E65D89">
        <w:trPr>
          <w:trHeight w:val="293"/>
        </w:trPr>
        <w:tc>
          <w:tcPr>
            <w:tcW w:w="4216" w:type="dxa"/>
            <w:vMerge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</w:tcPr>
          <w:p w:rsidR="00C602CA" w:rsidRPr="00C602CA" w:rsidRDefault="00C602CA" w:rsidP="00C602CA">
            <w:r w:rsidRPr="00C602CA">
              <w:t xml:space="preserve">1 порция, </w:t>
            </w:r>
            <w:proofErr w:type="gramStart"/>
            <w:r w:rsidRPr="00C602CA">
              <w:t>г</w:t>
            </w:r>
            <w:proofErr w:type="gramEnd"/>
          </w:p>
        </w:tc>
      </w:tr>
      <w:tr w:rsidR="00C602CA" w:rsidRPr="00C602CA" w:rsidTr="00C602CA">
        <w:trPr>
          <w:trHeight w:val="274"/>
        </w:trPr>
        <w:tc>
          <w:tcPr>
            <w:tcW w:w="4216" w:type="dxa"/>
            <w:vMerge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0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602CA" w:rsidRPr="00C602CA" w:rsidTr="00C602CA">
        <w:tc>
          <w:tcPr>
            <w:tcW w:w="4216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418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>Технология приготовления</w:t>
      </w:r>
      <w:r w:rsidRPr="00C602CA">
        <w:rPr>
          <w:rFonts w:ascii="Times New Roman" w:eastAsia="Calibri" w:hAnsi="Times New Roman" w:cs="Times New Roman"/>
          <w:sz w:val="28"/>
          <w:szCs w:val="28"/>
        </w:rPr>
        <w:t>: хлеб нарезают на ломтики.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>Требования к качеству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 xml:space="preserve">Внешний вид: </w:t>
      </w:r>
      <w:r w:rsidRPr="00C602CA">
        <w:rPr>
          <w:rFonts w:ascii="Times New Roman" w:eastAsia="Calibri" w:hAnsi="Times New Roman" w:cs="Times New Roman"/>
          <w:sz w:val="28"/>
          <w:szCs w:val="28"/>
        </w:rPr>
        <w:t>ровные ломтики хлеба.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>Консистенция</w:t>
      </w:r>
      <w:r w:rsidRPr="00C602CA">
        <w:rPr>
          <w:rFonts w:ascii="Times New Roman" w:eastAsia="Calibri" w:hAnsi="Times New Roman" w:cs="Times New Roman"/>
          <w:sz w:val="28"/>
          <w:szCs w:val="28"/>
        </w:rPr>
        <w:t>: хлеба - мягкая</w:t>
      </w: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AC6" w:rsidRDefault="00FD5AC6"/>
    <w:sectPr w:rsidR="00FD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69"/>
    <w:rsid w:val="00493469"/>
    <w:rsid w:val="00863A03"/>
    <w:rsid w:val="00885278"/>
    <w:rsid w:val="00896A3A"/>
    <w:rsid w:val="008A1091"/>
    <w:rsid w:val="00C3644F"/>
    <w:rsid w:val="00C602CA"/>
    <w:rsid w:val="00E65D89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595</Characters>
  <Application>Microsoft Office Word</Application>
  <DocSecurity>0</DocSecurity>
  <Lines>4</Lines>
  <Paragraphs>1</Paragraphs>
  <ScaleCrop>false</ScaleCrop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8</cp:revision>
  <dcterms:created xsi:type="dcterms:W3CDTF">2020-11-10T06:39:00Z</dcterms:created>
  <dcterms:modified xsi:type="dcterms:W3CDTF">2020-11-23T08:12:00Z</dcterms:modified>
</cp:coreProperties>
</file>